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1D" w:rsidRPr="00D50183" w:rsidRDefault="002E751D" w:rsidP="002E751D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bookmarkStart w:id="0" w:name="_GoBack"/>
      <w:r w:rsidRPr="00D50183">
        <w:rPr>
          <w:rFonts w:ascii="Times New Roman" w:eastAsia="黑体" w:hAnsi="Times New Roman" w:cs="Times New Roman"/>
          <w:sz w:val="32"/>
          <w:szCs w:val="32"/>
        </w:rPr>
        <w:t>附件：招聘岗位及任职条件</w:t>
      </w:r>
    </w:p>
    <w:bookmarkEnd w:id="0"/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楷体_GB2312" w:hAnsi="Times New Roman" w:cs="Times New Roman"/>
          <w:b/>
          <w:sz w:val="32"/>
          <w:szCs w:val="32"/>
        </w:rPr>
      </w:pPr>
      <w:r w:rsidRPr="00D50183">
        <w:rPr>
          <w:rFonts w:ascii="宋体" w:eastAsia="宋体" w:hAnsi="宋体" w:cs="宋体" w:hint="eastAsia"/>
          <w:b/>
          <w:sz w:val="32"/>
          <w:szCs w:val="32"/>
        </w:rPr>
        <w:t>◆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自动化研发岗位（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名）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负责机电设备控制逻辑梳理，算法开发和程序编写；污水处理厂低压电气系统、自控系统、安防监控系统建设方案的规划设计；电气自控项目的技术支持，技术改造项目的现场调研、技术交流和改造技术方案规划设计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任职要求：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1.40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</w:t>
      </w:r>
      <w:r w:rsidRPr="00D50183"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</w:rPr>
        <w:t>本科及以上学历，自动化、机电一体化等专业，中级及以上职称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；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年及以上工作经验；</w:t>
      </w:r>
    </w:p>
    <w:p w:rsidR="002E751D" w:rsidRPr="00D50183" w:rsidRDefault="002E751D" w:rsidP="002E751D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具有污水处理厂自控系统项目实施经验者优先考虑；熟悉主流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PLC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产品，能熟练编程调试；掌握一种编程语言，有项目编程经验；熟悉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Modbus RTU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Modbus TCP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等通讯协议；掌握一种主流组态软件，有实际的项目组态开发经验；具备机电设备设计软件使用经验。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楷体_GB2312" w:hAnsi="Times New Roman" w:cs="Times New Roman"/>
          <w:b/>
          <w:sz w:val="32"/>
          <w:szCs w:val="32"/>
        </w:rPr>
      </w:pPr>
      <w:r w:rsidRPr="00D50183">
        <w:rPr>
          <w:rFonts w:ascii="宋体" w:eastAsia="宋体" w:hAnsi="宋体" w:cs="宋体" w:hint="eastAsia"/>
          <w:b/>
          <w:sz w:val="32"/>
          <w:szCs w:val="32"/>
        </w:rPr>
        <w:t>◆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法律审计专员（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名）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负责公司合同管理、合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规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管理、内控风险管理相关工作。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任职要求：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1.35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</w:t>
      </w:r>
      <w:r w:rsidRPr="00D50183"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</w:rPr>
        <w:t>及以上学历，法律法学、财务管理、经济管理等</w:t>
      </w:r>
      <w:r w:rsidRPr="00D5018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等相关</w:t>
      </w:r>
      <w:r w:rsidRPr="00D50183"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</w:rPr>
        <w:t>专业；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2.3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年以上相关工作经验，有法律职业资格证优先；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有大型国有企业风控、内控、审计、财务、法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等岗位从业经验者优先。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E751D" w:rsidRPr="00D50183" w:rsidRDefault="002E751D" w:rsidP="002E751D">
      <w:pPr>
        <w:pStyle w:val="a7"/>
        <w:spacing w:line="360" w:lineRule="auto"/>
        <w:ind w:firstLineChars="0" w:firstLine="0"/>
        <w:jc w:val="both"/>
        <w:rPr>
          <w:rFonts w:ascii="Times New Roman"/>
        </w:rPr>
      </w:pPr>
      <w:r w:rsidRPr="00D50183">
        <w:rPr>
          <w:rFonts w:ascii="宋体" w:eastAsia="宋体" w:hAnsi="宋体" w:cs="宋体" w:hint="eastAsia"/>
        </w:rPr>
        <w:lastRenderedPageBreak/>
        <w:t>◆</w:t>
      </w:r>
      <w:r w:rsidRPr="00D50183">
        <w:rPr>
          <w:rFonts w:ascii="Times New Roman"/>
        </w:rPr>
        <w:t>行政人事专员（</w:t>
      </w:r>
      <w:r w:rsidRPr="00D50183">
        <w:rPr>
          <w:rFonts w:ascii="Times New Roman"/>
        </w:rPr>
        <w:t>1</w:t>
      </w:r>
      <w:r w:rsidRPr="00D50183">
        <w:rPr>
          <w:rFonts w:ascii="Times New Roman"/>
        </w:rPr>
        <w:t>名）</w:t>
      </w:r>
    </w:p>
    <w:p w:rsidR="002E751D" w:rsidRPr="00D50183" w:rsidRDefault="002E751D" w:rsidP="002E751D">
      <w:pPr>
        <w:pStyle w:val="a7"/>
        <w:spacing w:line="360" w:lineRule="auto"/>
        <w:ind w:firstLineChars="0" w:firstLine="0"/>
        <w:rPr>
          <w:rFonts w:ascii="Times New Roman" w:eastAsia="仿宋_GB2312"/>
          <w:b w:val="0"/>
        </w:rPr>
      </w:pPr>
      <w:r w:rsidRPr="00D50183">
        <w:rPr>
          <w:rFonts w:ascii="Times New Roman" w:eastAsia="仿宋_GB2312"/>
        </w:rPr>
        <w:t>岗位职责：</w:t>
      </w:r>
      <w:r w:rsidRPr="00D50183">
        <w:rPr>
          <w:rFonts w:ascii="Times New Roman" w:eastAsia="仿宋_GB2312"/>
          <w:b w:val="0"/>
        </w:rPr>
        <w:t>负责公司行政文案、文书档案人事劳资及后勤保障。</w:t>
      </w:r>
    </w:p>
    <w:p w:rsidR="002E751D" w:rsidRPr="00D50183" w:rsidRDefault="002E751D" w:rsidP="002E751D">
      <w:pPr>
        <w:pStyle w:val="a7"/>
        <w:spacing w:line="360" w:lineRule="auto"/>
        <w:ind w:firstLineChars="0" w:firstLine="0"/>
        <w:rPr>
          <w:rFonts w:ascii="Times New Roman" w:eastAsia="仿宋_GB2312"/>
          <w:b w:val="0"/>
        </w:rPr>
      </w:pPr>
      <w:r w:rsidRPr="00D50183">
        <w:rPr>
          <w:rFonts w:ascii="Times New Roman" w:eastAsia="仿宋_GB2312"/>
        </w:rPr>
        <w:t>任职要求：</w:t>
      </w:r>
    </w:p>
    <w:p w:rsidR="002E751D" w:rsidRPr="00D50183" w:rsidRDefault="002E751D" w:rsidP="002E751D">
      <w:pPr>
        <w:pStyle w:val="a7"/>
        <w:spacing w:line="360" w:lineRule="auto"/>
        <w:ind w:firstLineChars="0" w:firstLine="0"/>
        <w:rPr>
          <w:rFonts w:ascii="Times New Roman" w:eastAsia="仿宋_GB2312"/>
          <w:b w:val="0"/>
          <w:shd w:val="clear" w:color="auto" w:fill="FFFFFF"/>
        </w:rPr>
      </w:pPr>
      <w:r w:rsidRPr="00D50183">
        <w:rPr>
          <w:rFonts w:ascii="Times New Roman" w:eastAsia="仿宋_GB2312"/>
          <w:b w:val="0"/>
          <w:shd w:val="clear" w:color="auto" w:fill="FFFFFF"/>
        </w:rPr>
        <w:t>1.35</w:t>
      </w:r>
      <w:r w:rsidRPr="00D50183">
        <w:rPr>
          <w:rFonts w:ascii="Times New Roman" w:eastAsia="仿宋_GB2312"/>
          <w:b w:val="0"/>
          <w:shd w:val="clear" w:color="auto" w:fill="FFFFFF"/>
        </w:rPr>
        <w:t>周岁及以下，本科及以上学历，人力资源管理、行政管理、工商管理、汉语言文学、新闻学、秘书学、档案学等相关专业；</w:t>
      </w:r>
    </w:p>
    <w:p w:rsidR="002E751D" w:rsidRPr="00D50183" w:rsidRDefault="002E751D" w:rsidP="002E751D">
      <w:pPr>
        <w:pStyle w:val="a7"/>
        <w:spacing w:line="360" w:lineRule="auto"/>
        <w:ind w:firstLineChars="0" w:firstLine="0"/>
        <w:rPr>
          <w:rFonts w:ascii="Times New Roman" w:eastAsia="仿宋_GB2312"/>
          <w:b w:val="0"/>
          <w:shd w:val="clear" w:color="auto" w:fill="FFFFFF"/>
        </w:rPr>
      </w:pPr>
      <w:r w:rsidRPr="00D50183">
        <w:rPr>
          <w:rFonts w:ascii="Times New Roman" w:eastAsia="仿宋_GB2312"/>
          <w:b w:val="0"/>
          <w:shd w:val="clear" w:color="auto" w:fill="FFFFFF"/>
        </w:rPr>
        <w:t>2.3</w:t>
      </w:r>
      <w:r w:rsidRPr="00D50183">
        <w:rPr>
          <w:rFonts w:ascii="Times New Roman" w:eastAsia="仿宋_GB2312"/>
          <w:b w:val="0"/>
          <w:shd w:val="clear" w:color="auto" w:fill="FFFFFF"/>
        </w:rPr>
        <w:t>年及以上相关工作经验，有大型国有企业综合办行政、人事、档案管理岗从业经验者优先。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黑体" w:hAnsi="Times New Roman" w:cs="Times New Roman"/>
          <w:sz w:val="32"/>
          <w:szCs w:val="32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楷体_GB2312" w:hAnsi="Times New Roman" w:cs="Times New Roman"/>
          <w:b/>
          <w:sz w:val="32"/>
          <w:szCs w:val="32"/>
        </w:rPr>
      </w:pPr>
      <w:r w:rsidRPr="00D50183">
        <w:rPr>
          <w:rFonts w:ascii="宋体" w:eastAsia="宋体" w:hAnsi="宋体" w:cs="宋体" w:hint="eastAsia"/>
          <w:b/>
          <w:sz w:val="32"/>
          <w:szCs w:val="32"/>
        </w:rPr>
        <w:t>◆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运营总监（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Pr="00D50183">
        <w:rPr>
          <w:rFonts w:ascii="Times New Roman" w:eastAsia="楷体_GB2312" w:hAnsi="Times New Roman" w:cs="Times New Roman"/>
          <w:b/>
          <w:sz w:val="32"/>
          <w:szCs w:val="32"/>
        </w:rPr>
        <w:t>名）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</w:rPr>
        <w:t>环境项目运营管理相关工作。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任职要求：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1.45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周岁及以下（条件特别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优秀可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适当放宽），本科</w:t>
      </w:r>
      <w:r w:rsidRPr="00D50183"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</w:rPr>
        <w:t>及以上学历，给排水、环境工程专业，高级工程师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；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2.10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年及以上污水处理项目运营管理工作经验，其中处理规模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10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万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t/d(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含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)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以上污水处理厂运营负责人工作经验满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年，精通污水处理工艺流程及运营管理工作；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具有较强的组织协调能力和文字表达能力，在团队管理方面有较强的领导技巧和才能，能果断处理突发情况，有较强的公关能力和政策敏锐性。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</w:rPr>
        <w:t>◆</w:t>
      </w:r>
      <w:r w:rsidRPr="00D50183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安全管理岗（</w:t>
      </w:r>
      <w:r w:rsidRPr="00D50183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2</w:t>
      </w:r>
      <w:r w:rsidRPr="00D50183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名）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负责分公司安全管理综合治理、项目现场安全管理等工作。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任职要求：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1. 35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周岁及以下，本科及以上学历，安全管理、环保等相关专业；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工程师及以上职称；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2.3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年及以上工作经验；具有大型国企或环保类上市公司工作经验以及水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环境项目运营行业经验的优先；持有注册安全工程师证书的优先；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具有较强专业素质，熟悉国家与地方安全生产法律法规、规章和环保相关规范要求的优先；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highlight w:val="yellow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4.</w:t>
      </w:r>
      <w:r w:rsidRPr="00D50183">
        <w:rPr>
          <w:rFonts w:ascii="Times New Roman" w:eastAsia="仿宋_GB2312" w:hAnsi="Times New Roman" w:cs="Times New Roman"/>
          <w:spacing w:val="-6"/>
          <w:kern w:val="0"/>
          <w:sz w:val="32"/>
          <w:szCs w:val="32"/>
          <w:shd w:val="clear" w:color="auto" w:fill="FFFFFF"/>
        </w:rPr>
        <w:t>拥有团队合作精神和较强的应变能力、沟通协调能力、计划与执行能力。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运营负责人（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1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环境项目运营管理相关工作。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1.45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周岁及以下（条件特别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优秀可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适当放宽），本科及以上学历，给排水、环境工程、机械设备、电气工程及其自动化等相关专业；工程师及以上职称，高级工程师优先；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2.8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年及以上项目运营管理工作经验，精通污水处理工艺流程及运营管理工作；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，在团队管理方面有较强的领导技巧和才能，熟练掌握污水处理运行参数，设备性能参数及工作效率，能根据不同进水水质水量制定生产方案，能果断处理突发情况，有较强的公关能力和政策敏锐性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技术负责人（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1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环境运营项目技术管理相关工作。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1.45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周岁及以下，本科及以上学历，给排水、环境工程等相关专业；工程师及以上职称，高级工程师优先；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年及以上污水处理、雨水调蓄等运营项目技术管理工作经验，精通污水处理工艺流程及运营管理工作；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具有一定的组织协调能力和文字表达能力，熟练掌握污水处理运行参数，设备性能参数及工作效率，能根据不同进水水质水量制定生产方案，能及时处理各类突发情况。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运维工程师（湿地）（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1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环境运营项目中湿地运营管理工作。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1.45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周岁及以下，本科及以上学历，湿地保护、给排水、环境工程、环境科学、生态学等相关专业；工程师及以上职称；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年及以上湿地项目运营管理工作经验；</w:t>
      </w:r>
    </w:p>
    <w:p w:rsidR="002E751D" w:rsidRPr="00D50183" w:rsidRDefault="002E751D" w:rsidP="002E751D">
      <w:pPr>
        <w:widowControl/>
        <w:numPr>
          <w:ilvl w:val="0"/>
          <w:numId w:val="2"/>
        </w:num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具有较强的组织协调能力和文字表达能力，能够独立指导开展湿地运营工作。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水环境项目运维工程师（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2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负责水环境运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维操作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管理工作。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pStyle w:val="a8"/>
        <w:numPr>
          <w:ilvl w:val="0"/>
          <w:numId w:val="3"/>
        </w:numPr>
        <w:adjustRightInd w:val="0"/>
        <w:snapToGrid w:val="0"/>
        <w:spacing w:line="336" w:lineRule="auto"/>
        <w:ind w:firstLineChars="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28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周岁及以下，应届毕业生，硕士研究生学历，环境科学与环境工程类相关专业；</w:t>
      </w:r>
    </w:p>
    <w:p w:rsidR="002E751D" w:rsidRPr="00D50183" w:rsidRDefault="002E751D" w:rsidP="002E751D">
      <w:pPr>
        <w:pStyle w:val="a8"/>
        <w:numPr>
          <w:ilvl w:val="0"/>
          <w:numId w:val="3"/>
        </w:numPr>
        <w:adjustRightInd w:val="0"/>
        <w:snapToGrid w:val="0"/>
        <w:spacing w:line="336" w:lineRule="auto"/>
        <w:ind w:firstLineChars="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水环境项目运维工程师（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2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lastRenderedPageBreak/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负责水环境运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维操作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管理工作。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1.35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周岁及以下，应届毕业生，博士研究生学历，环境科学与环境工程类相关专业，条件特别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优秀可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适当放宽；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具有较强的组织协调能力和文字表达能力。</w:t>
      </w:r>
    </w:p>
    <w:p w:rsidR="002E751D" w:rsidRPr="00D50183" w:rsidRDefault="002E751D" w:rsidP="002E751D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设备工程师（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1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环境运营项目机械设备管理相关工作。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1.45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周岁及以下，本科及以上学历，机械、机电等相关专业；工程师及以上职称；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年及以上污水厂、泵站、闸站、调蓄池等机械设备管理工作经验，精通设备专业知识；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4.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熟悉水处理、泵站、闸站等机械设备管理方法，能及时了解设备运行中的问题并加以解决，能撰写技术文件等文字材料。</w:t>
      </w:r>
    </w:p>
    <w:p w:rsidR="002E751D" w:rsidRPr="00D50183" w:rsidRDefault="002E751D" w:rsidP="002E751D">
      <w:pPr>
        <w:pStyle w:val="a7"/>
        <w:spacing w:line="360" w:lineRule="auto"/>
        <w:ind w:firstLineChars="0" w:firstLine="0"/>
        <w:jc w:val="both"/>
        <w:rPr>
          <w:rFonts w:ascii="Times New Roman" w:eastAsia="仿宋_GB2312"/>
          <w:shd w:val="clear" w:color="auto" w:fill="FFFFFF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电气工程师（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1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环境运营项目电气设备管理相关工作。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1. 45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周岁及以下，本科及以上学历，电气工程及其自动化等相关专业；工程师及以上职称；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年及以上污水厂、泵站、闸站、调蓄池等电气设备管理工作经验，精通电气设备专业知识；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具有较强的组织协调能力和文字表达能力；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4.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熟悉水处理、泵站、闸站等电气设备管理方法，能及时了解电气设备运行中的问题并加以解决，能撰写技术文件等文字材料。</w:t>
      </w:r>
    </w:p>
    <w:p w:rsidR="002E751D" w:rsidRPr="00D50183" w:rsidRDefault="002E751D" w:rsidP="002E751D">
      <w:pPr>
        <w:pStyle w:val="a7"/>
        <w:spacing w:line="360" w:lineRule="auto"/>
        <w:ind w:firstLineChars="0" w:firstLine="0"/>
        <w:jc w:val="both"/>
        <w:rPr>
          <w:rFonts w:ascii="Times New Roman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自控工程师（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1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负责水</w:t>
      </w:r>
      <w:proofErr w:type="gramStart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环境运营项目自控设备管理相关工作。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1. 40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周岁及以下，本科及以上学历，电气工程及其自动化等相关专业；工程师及以上职称；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年及以上水处理、泵站、闸站、调蓄池等自控设备管理工作经验，精通自控设备专业知识；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具有一定的组织协调能力和文字表达能力，熟悉水处理、泵站、闸站等自控设备管理方法，能及时了解自控设备运行中的问题并加以解决，能撰写技术文件等文字材料。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>◆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文秘（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2</w:t>
      </w: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名）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岗位职责：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负责文字材料撰写工作。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任职要求：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1. 28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周岁及以下，应届毕业生，硕士研究生及以上学历，汉语语言学、文秘学、新闻学等相关专业；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</w:t>
      </w:r>
    </w:p>
    <w:p w:rsidR="002E751D" w:rsidRPr="00D50183" w:rsidRDefault="002E751D" w:rsidP="002E751D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D50183">
        <w:rPr>
          <w:rFonts w:ascii="Times New Roman" w:hAnsi="Times New Roman" w:cs="Times New Roman"/>
          <w:sz w:val="32"/>
          <w:szCs w:val="32"/>
        </w:rPr>
        <w:t xml:space="preserve"> </w:t>
      </w:r>
      <w:r w:rsidRPr="00D50183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中共党员优先；具有同岗位实习经历者优先。</w:t>
      </w:r>
    </w:p>
    <w:p w:rsidR="00D773DF" w:rsidRPr="002E751D" w:rsidRDefault="00D773DF"/>
    <w:sectPr w:rsidR="00D773DF" w:rsidRPr="002E751D">
      <w:footerReference w:type="default" r:id="rId7"/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A6" w:rsidRDefault="009A51A6" w:rsidP="002E751D">
      <w:r>
        <w:separator/>
      </w:r>
    </w:p>
  </w:endnote>
  <w:endnote w:type="continuationSeparator" w:id="0">
    <w:p w:rsidR="009A51A6" w:rsidRDefault="009A51A6" w:rsidP="002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13" w:rsidRDefault="009A51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50D1E" wp14:editId="059518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913" w:rsidRDefault="009A51A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75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50D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93913" w:rsidRDefault="009A51A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75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A6" w:rsidRDefault="009A51A6" w:rsidP="002E751D">
      <w:r>
        <w:separator/>
      </w:r>
    </w:p>
  </w:footnote>
  <w:footnote w:type="continuationSeparator" w:id="0">
    <w:p w:rsidR="009A51A6" w:rsidRDefault="009A51A6" w:rsidP="002E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79B"/>
    <w:multiLevelType w:val="multilevel"/>
    <w:tmpl w:val="160207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F8D4C8"/>
    <w:multiLevelType w:val="singleLevel"/>
    <w:tmpl w:val="3BF8D4C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1FE102A"/>
    <w:multiLevelType w:val="singleLevel"/>
    <w:tmpl w:val="61FE102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08"/>
    <w:rsid w:val="002E751D"/>
    <w:rsid w:val="009A51A6"/>
    <w:rsid w:val="009A7D08"/>
    <w:rsid w:val="00D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4A022-93D9-4328-AFD5-18E2B5F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E75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51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E7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2E751D"/>
    <w:rPr>
      <w:sz w:val="18"/>
      <w:szCs w:val="18"/>
    </w:rPr>
  </w:style>
  <w:style w:type="paragraph" w:styleId="a7">
    <w:name w:val="Normal (Web)"/>
    <w:basedOn w:val="a"/>
    <w:autoRedefine/>
    <w:uiPriority w:val="99"/>
    <w:qFormat/>
    <w:rsid w:val="002E751D"/>
    <w:pPr>
      <w:widowControl/>
      <w:shd w:val="clear" w:color="auto" w:fill="FFFFFF"/>
      <w:adjustRightInd w:val="0"/>
      <w:snapToGrid w:val="0"/>
      <w:spacing w:line="592" w:lineRule="exact"/>
      <w:ind w:firstLineChars="200" w:firstLine="643"/>
      <w:jc w:val="left"/>
    </w:pPr>
    <w:rPr>
      <w:rFonts w:ascii="楷体_GB2312" w:eastAsia="楷体_GB2312" w:hAnsi="Times New Roman" w:cs="Times New Roman"/>
      <w:b/>
      <w:bCs/>
      <w:kern w:val="0"/>
      <w:sz w:val="32"/>
      <w:szCs w:val="32"/>
    </w:rPr>
  </w:style>
  <w:style w:type="paragraph" w:styleId="a8">
    <w:name w:val="List Paragraph"/>
    <w:basedOn w:val="a"/>
    <w:autoRedefine/>
    <w:uiPriority w:val="99"/>
    <w:rsid w:val="002E75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hwn</dc:creator>
  <cp:keywords/>
  <dc:description/>
  <cp:lastModifiedBy>hwn</cp:lastModifiedBy>
  <cp:revision>2</cp:revision>
  <dcterms:created xsi:type="dcterms:W3CDTF">2024-04-18T02:02:00Z</dcterms:created>
  <dcterms:modified xsi:type="dcterms:W3CDTF">2024-04-18T02:02:00Z</dcterms:modified>
</cp:coreProperties>
</file>